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47" w:rsidRPr="001B5B49" w:rsidRDefault="00D55648" w:rsidP="00190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67E94" w:rsidRPr="001B5B49">
        <w:rPr>
          <w:rFonts w:ascii="Times New Roman" w:hAnsi="Times New Roman" w:cs="Times New Roman"/>
          <w:b/>
          <w:sz w:val="28"/>
          <w:szCs w:val="28"/>
        </w:rPr>
        <w:t xml:space="preserve">иагностика уровня </w:t>
      </w:r>
      <w:proofErr w:type="spellStart"/>
      <w:r w:rsidR="00A67E94" w:rsidRPr="001B5B4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A67E94" w:rsidRPr="001B5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E94" w:rsidRDefault="00A67E94" w:rsidP="00190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49">
        <w:rPr>
          <w:rFonts w:ascii="Times New Roman" w:hAnsi="Times New Roman" w:cs="Times New Roman"/>
          <w:b/>
          <w:sz w:val="28"/>
          <w:szCs w:val="28"/>
        </w:rPr>
        <w:t>профессиональной компетентности педагога</w:t>
      </w:r>
    </w:p>
    <w:p w:rsidR="001B5B49" w:rsidRPr="001B5B49" w:rsidRDefault="001B5B49" w:rsidP="001907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817"/>
        <w:gridCol w:w="7938"/>
        <w:gridCol w:w="709"/>
        <w:gridCol w:w="851"/>
        <w:gridCol w:w="708"/>
      </w:tblGrid>
      <w:tr w:rsidR="007420C7" w:rsidRPr="00A67E94" w:rsidTr="001E055F">
        <w:tc>
          <w:tcPr>
            <w:tcW w:w="817" w:type="dxa"/>
            <w:vMerge w:val="restart"/>
            <w:vAlign w:val="center"/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 w:rsidRPr="00A67E94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A67E94">
              <w:rPr>
                <w:rFonts w:cs="Times New Roman"/>
                <w:szCs w:val="28"/>
              </w:rPr>
              <w:t>/</w:t>
            </w:r>
            <w:proofErr w:type="spellStart"/>
            <w:r w:rsidRPr="00A67E94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Критерии и показатели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Степень проявления</w:t>
            </w:r>
          </w:p>
        </w:tc>
      </w:tr>
      <w:tr w:rsidR="007420C7" w:rsidRPr="00A67E94" w:rsidTr="001E055F">
        <w:tc>
          <w:tcPr>
            <w:tcW w:w="817" w:type="dxa"/>
            <w:vMerge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  <w:vMerge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Да</w:t>
            </w: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Отчасти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Нет</w:t>
            </w:r>
          </w:p>
        </w:tc>
      </w:tr>
      <w:tr w:rsidR="007420C7" w:rsidRPr="00A67E94" w:rsidTr="001E055F">
        <w:tc>
          <w:tcPr>
            <w:tcW w:w="817" w:type="dxa"/>
            <w:vMerge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938" w:type="dxa"/>
            <w:vMerge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2 б</w:t>
            </w:r>
            <w:r w:rsidR="001E055F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 б</w:t>
            </w:r>
            <w:r w:rsidR="001E055F">
              <w:rPr>
                <w:rFonts w:cs="Times New Roman"/>
                <w:szCs w:val="28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20C7" w:rsidRPr="00A67E94" w:rsidRDefault="007420C7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0 б</w:t>
            </w:r>
            <w:r w:rsidR="001E055F">
              <w:rPr>
                <w:rFonts w:cs="Times New Roman"/>
                <w:szCs w:val="28"/>
              </w:rPr>
              <w:t>.</w:t>
            </w: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Умение работать с нормативными правовыми документами: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1.1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Знание положений Кодекса Республики Беларусь об образовании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1.2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Знакомство с концепцией и стандартом по учебному предмету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1.3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Знание учебных планов и программ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1.4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Владение критериями и показателями оценки результатов учебной деятельности учащихся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1.5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Знакомство с «Инструкцией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 учреждений высшего образования)»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1.6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Знакомство с Методическими рекомендациями о порядке проведения квалификационного экзамена при прохождении аттестации педагогическими работниками на присвоение высшей квалификационной категории, квалификационной категории «учитель-методист»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1.7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Владение положениями Методических рекомендаций по формированию культуры устной и письменной речи в учреждениях образования, которые реализуют образовательные программы общего среднего образования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Умение формулировать цель и задачи деятельности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Умение проводить отбор содержания: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3.1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учебного занятия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3.2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внеклассного мероприятия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3.3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факультативного занятия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Владение активными формами организации познавательной деятельности учащихся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Использование учебно-методического обеспечения преподаваемого предмета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Умение формировать и развивать у учащихся: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6.1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общие учебные умения и навыки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6.2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специальные учебные умения и навыки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Степень владения навыками исследовательской деятельности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lastRenderedPageBreak/>
              <w:t>8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Участие в исследовательской деятельности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Знание основ психологии и учет: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9.1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возрастных особенностей учащихся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9.2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67E94">
              <w:rPr>
                <w:rFonts w:cs="Times New Roman"/>
                <w:szCs w:val="28"/>
              </w:rPr>
              <w:t>гендерных</w:t>
            </w:r>
            <w:proofErr w:type="spellEnd"/>
            <w:r w:rsidRPr="00A67E94">
              <w:rPr>
                <w:rFonts w:cs="Times New Roman"/>
                <w:szCs w:val="28"/>
              </w:rPr>
              <w:t xml:space="preserve"> особенностей учащихся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9.3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психологических особенностей учащихся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Участие в организации и проведении методической работы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11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Удовлетворенность результатами работы над темой самообразования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12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Я на учебном занятии: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12.1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транслятор знаний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12.2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участник учения-обучения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12.3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посредник между автором учебника, программы и учеником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12.4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консультант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12.5</w:t>
            </w:r>
          </w:p>
        </w:tc>
        <w:tc>
          <w:tcPr>
            <w:tcW w:w="793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иная роль (конкретизировать)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420C7" w:rsidRPr="00A67E94" w:rsidTr="001E055F">
        <w:tc>
          <w:tcPr>
            <w:tcW w:w="817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13</w:t>
            </w:r>
          </w:p>
        </w:tc>
        <w:tc>
          <w:tcPr>
            <w:tcW w:w="7938" w:type="dxa"/>
          </w:tcPr>
          <w:p w:rsidR="007420C7" w:rsidRPr="007420C7" w:rsidRDefault="007420C7" w:rsidP="0019071A">
            <w:pPr>
              <w:jc w:val="both"/>
              <w:rPr>
                <w:rFonts w:cs="Times New Roman"/>
                <w:b/>
                <w:szCs w:val="28"/>
              </w:rPr>
            </w:pPr>
            <w:r w:rsidRPr="007420C7">
              <w:rPr>
                <w:rFonts w:cs="Times New Roman"/>
                <w:b/>
                <w:szCs w:val="28"/>
              </w:rPr>
              <w:t>Уровень коммуникабельности</w:t>
            </w:r>
          </w:p>
        </w:tc>
        <w:tc>
          <w:tcPr>
            <w:tcW w:w="709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7420C7" w:rsidRPr="00A67E94" w:rsidRDefault="007420C7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67E94" w:rsidRDefault="00A67E94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70" w:rsidRPr="00C11870" w:rsidRDefault="00C11870" w:rsidP="0019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23">
        <w:rPr>
          <w:rFonts w:ascii="Times New Roman" w:hAnsi="Times New Roman"/>
          <w:b/>
          <w:sz w:val="28"/>
          <w:szCs w:val="28"/>
        </w:rPr>
        <w:t xml:space="preserve">Цель: </w:t>
      </w:r>
      <w:r w:rsidRPr="008C4B23">
        <w:rPr>
          <w:rFonts w:ascii="Times New Roman" w:hAnsi="Times New Roman"/>
          <w:sz w:val="28"/>
          <w:szCs w:val="28"/>
        </w:rPr>
        <w:t xml:space="preserve">изучить </w:t>
      </w:r>
      <w:r w:rsidRPr="00C11870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11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8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870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современного образования.</w:t>
      </w:r>
    </w:p>
    <w:p w:rsidR="00C22B2D" w:rsidRDefault="00C11870" w:rsidP="009759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23">
        <w:rPr>
          <w:rFonts w:ascii="Times New Roman" w:hAnsi="Times New Roman"/>
          <w:sz w:val="28"/>
          <w:szCs w:val="28"/>
        </w:rPr>
        <w:t>В  анкетировании приняли участие</w:t>
      </w:r>
      <w:r w:rsidRPr="008C4B23">
        <w:rPr>
          <w:rFonts w:ascii="Times New Roman" w:hAnsi="Times New Roman"/>
          <w:b/>
          <w:sz w:val="28"/>
          <w:szCs w:val="28"/>
        </w:rPr>
        <w:t xml:space="preserve"> </w:t>
      </w:r>
      <w:r w:rsidR="00CE6A9A">
        <w:rPr>
          <w:rFonts w:ascii="Times New Roman" w:hAnsi="Times New Roman"/>
          <w:sz w:val="28"/>
          <w:szCs w:val="28"/>
        </w:rPr>
        <w:t>31</w:t>
      </w:r>
      <w:r w:rsidRPr="008C4B23">
        <w:rPr>
          <w:rFonts w:ascii="Times New Roman" w:hAnsi="Times New Roman"/>
          <w:sz w:val="28"/>
          <w:szCs w:val="28"/>
        </w:rPr>
        <w:t xml:space="preserve"> </w:t>
      </w:r>
      <w:r w:rsidR="00CE6A9A">
        <w:rPr>
          <w:rFonts w:ascii="Times New Roman" w:hAnsi="Times New Roman"/>
          <w:sz w:val="28"/>
          <w:szCs w:val="28"/>
        </w:rPr>
        <w:t>педагог</w:t>
      </w:r>
      <w:r w:rsidRPr="008C4B23">
        <w:rPr>
          <w:rFonts w:ascii="Times New Roman" w:hAnsi="Times New Roman"/>
          <w:sz w:val="28"/>
          <w:szCs w:val="28"/>
        </w:rPr>
        <w:t xml:space="preserve">, что составляет  </w:t>
      </w:r>
      <w:r w:rsidR="00CE6A9A">
        <w:rPr>
          <w:rFonts w:ascii="Times New Roman" w:hAnsi="Times New Roman"/>
          <w:sz w:val="28"/>
          <w:szCs w:val="28"/>
        </w:rPr>
        <w:t>86</w:t>
      </w:r>
      <w:r w:rsidRPr="008C4B23">
        <w:rPr>
          <w:rFonts w:ascii="Times New Roman" w:hAnsi="Times New Roman"/>
          <w:sz w:val="28"/>
          <w:szCs w:val="28"/>
        </w:rPr>
        <w:t xml:space="preserve"> % от общего количества всех </w:t>
      </w:r>
      <w:r>
        <w:rPr>
          <w:rFonts w:ascii="Times New Roman" w:hAnsi="Times New Roman"/>
          <w:sz w:val="28"/>
          <w:szCs w:val="28"/>
        </w:rPr>
        <w:t>педагогов</w:t>
      </w:r>
      <w:r w:rsidRPr="008C4B23">
        <w:rPr>
          <w:rFonts w:ascii="Times New Roman" w:hAnsi="Times New Roman"/>
          <w:sz w:val="28"/>
          <w:szCs w:val="28"/>
        </w:rPr>
        <w:t>.</w:t>
      </w:r>
      <w:r w:rsidRPr="008C4B23">
        <w:rPr>
          <w:rFonts w:ascii="Times New Roman" w:hAnsi="Times New Roman"/>
          <w:b/>
          <w:sz w:val="28"/>
          <w:szCs w:val="28"/>
        </w:rPr>
        <w:t xml:space="preserve"> </w:t>
      </w:r>
      <w:r w:rsidRPr="008C4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предложенные вопросы ответили педагоги  всех учебных дисциплин.</w:t>
      </w:r>
      <w:r w:rsidRPr="008C4B23">
        <w:rPr>
          <w:rFonts w:ascii="Times New Roman" w:hAnsi="Times New Roman"/>
          <w:sz w:val="28"/>
          <w:szCs w:val="28"/>
        </w:rPr>
        <w:t xml:space="preserve"> </w:t>
      </w:r>
    </w:p>
    <w:p w:rsidR="0097597E" w:rsidRPr="0019071A" w:rsidRDefault="0097597E" w:rsidP="0097597E">
      <w:pPr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19071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Выводы: </w:t>
      </w:r>
    </w:p>
    <w:p w:rsidR="00C22B2D" w:rsidRPr="0097597E" w:rsidRDefault="009D40BC" w:rsidP="00975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4D">
        <w:rPr>
          <w:rFonts w:ascii="Times New Roman" w:hAnsi="Times New Roman" w:cs="Times New Roman"/>
          <w:sz w:val="28"/>
          <w:szCs w:val="28"/>
        </w:rPr>
        <w:t>В ходе анкетирования выявлено, что все педагоги владеют нормативными правовыми документами, знают положения Кодекса Республики Беларусь об образовании, ознакомлены с концепцией и стандартом по своему учебному предмету, имеют планы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, программы.</w:t>
      </w:r>
      <w:r w:rsidRPr="009D4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педагог в</w:t>
      </w:r>
      <w:r w:rsidRPr="00A67E94">
        <w:rPr>
          <w:rFonts w:ascii="Times New Roman" w:hAnsi="Times New Roman" w:cs="Times New Roman"/>
          <w:sz w:val="28"/>
          <w:szCs w:val="28"/>
        </w:rPr>
        <w:t>ладе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67E94">
        <w:rPr>
          <w:rFonts w:ascii="Times New Roman" w:hAnsi="Times New Roman" w:cs="Times New Roman"/>
          <w:sz w:val="28"/>
          <w:szCs w:val="28"/>
        </w:rPr>
        <w:t xml:space="preserve"> критериями и показателями оценки результатов учебной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по предмету. При организации работы всеми педагогами повторно изучены </w:t>
      </w:r>
      <w:r w:rsidRPr="00A67E9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E9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7E94">
        <w:rPr>
          <w:rFonts w:ascii="Times New Roman" w:hAnsi="Times New Roman" w:cs="Times New Roman"/>
          <w:sz w:val="28"/>
          <w:szCs w:val="28"/>
        </w:rPr>
        <w:t xml:space="preserve"> по формированию культуры устной и письменной речи в учреждениях образования, которые реализуют образовательные программы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>. Также без внимания не осталась Инструкция</w:t>
      </w:r>
      <w:r w:rsidRPr="00A67E94"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 учреждений высшего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7E9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E9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7E94">
        <w:rPr>
          <w:rFonts w:ascii="Times New Roman" w:hAnsi="Times New Roman" w:cs="Times New Roman"/>
          <w:sz w:val="28"/>
          <w:szCs w:val="28"/>
        </w:rPr>
        <w:t xml:space="preserve"> о порядке проведения квалификационного экзамена при прохождении аттестации педагогическими работниками на присвоение высшей квалификационной категории, квалификационной категории «учитель-методист»</w:t>
      </w:r>
      <w:r w:rsidR="0025665E">
        <w:rPr>
          <w:rFonts w:ascii="Times New Roman" w:hAnsi="Times New Roman" w:cs="Times New Roman"/>
          <w:sz w:val="28"/>
          <w:szCs w:val="28"/>
        </w:rPr>
        <w:t xml:space="preserve">. Однако имеются затруднения у 18% педагогов </w:t>
      </w:r>
      <w:r w:rsidR="0025665E" w:rsidRPr="000C43B7">
        <w:rPr>
          <w:rFonts w:ascii="Times New Roman" w:hAnsi="Times New Roman" w:cs="Times New Roman"/>
          <w:sz w:val="28"/>
          <w:szCs w:val="28"/>
        </w:rPr>
        <w:t>при формулировании целей и задач деятельности, 15% ответили, что испытывают трудности при  отборе содержания  учебного занятия</w:t>
      </w:r>
      <w:r w:rsidR="000C43B7" w:rsidRPr="000C43B7">
        <w:rPr>
          <w:rFonts w:ascii="Times New Roman" w:hAnsi="Times New Roman" w:cs="Times New Roman"/>
          <w:sz w:val="28"/>
          <w:szCs w:val="28"/>
        </w:rPr>
        <w:t xml:space="preserve"> и 17 факультативного занятия</w:t>
      </w:r>
      <w:r w:rsidR="0025665E" w:rsidRPr="000C43B7">
        <w:rPr>
          <w:rFonts w:ascii="Times New Roman" w:hAnsi="Times New Roman" w:cs="Times New Roman"/>
          <w:sz w:val="28"/>
          <w:szCs w:val="28"/>
        </w:rPr>
        <w:t>.</w:t>
      </w:r>
      <w:r w:rsidR="0097597E">
        <w:rPr>
          <w:rFonts w:ascii="Times New Roman" w:hAnsi="Times New Roman" w:cs="Times New Roman"/>
          <w:sz w:val="28"/>
          <w:szCs w:val="28"/>
        </w:rPr>
        <w:t xml:space="preserve"> </w:t>
      </w:r>
      <w:r w:rsidR="0097597E" w:rsidRPr="0097597E">
        <w:rPr>
          <w:rFonts w:ascii="Times New Roman" w:hAnsi="Times New Roman" w:cs="Times New Roman"/>
          <w:sz w:val="28"/>
          <w:szCs w:val="28"/>
        </w:rPr>
        <w:t>Удовлетворен</w:t>
      </w:r>
      <w:r w:rsidR="0097597E">
        <w:rPr>
          <w:rFonts w:ascii="Times New Roman" w:hAnsi="Times New Roman" w:cs="Times New Roman"/>
          <w:sz w:val="28"/>
          <w:szCs w:val="28"/>
        </w:rPr>
        <w:t>ы</w:t>
      </w:r>
      <w:r w:rsidR="0097597E" w:rsidRPr="0097597E">
        <w:rPr>
          <w:rFonts w:ascii="Times New Roman" w:hAnsi="Times New Roman" w:cs="Times New Roman"/>
          <w:sz w:val="28"/>
          <w:szCs w:val="28"/>
        </w:rPr>
        <w:t xml:space="preserve"> результатами работы </w:t>
      </w:r>
      <w:r w:rsidR="0097597E">
        <w:rPr>
          <w:rFonts w:ascii="Times New Roman" w:hAnsi="Times New Roman" w:cs="Times New Roman"/>
          <w:sz w:val="28"/>
          <w:szCs w:val="28"/>
        </w:rPr>
        <w:t>по</w:t>
      </w:r>
      <w:r w:rsidR="0097597E" w:rsidRPr="0097597E">
        <w:rPr>
          <w:rFonts w:ascii="Times New Roman" w:hAnsi="Times New Roman" w:cs="Times New Roman"/>
          <w:sz w:val="28"/>
          <w:szCs w:val="28"/>
        </w:rPr>
        <w:t xml:space="preserve"> тем</w:t>
      </w:r>
      <w:r w:rsidR="0097597E">
        <w:rPr>
          <w:rFonts w:ascii="Times New Roman" w:hAnsi="Times New Roman" w:cs="Times New Roman"/>
          <w:sz w:val="28"/>
          <w:szCs w:val="28"/>
        </w:rPr>
        <w:t>е</w:t>
      </w:r>
      <w:r w:rsidR="0097597E" w:rsidRPr="0097597E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97597E">
        <w:rPr>
          <w:rFonts w:ascii="Times New Roman" w:hAnsi="Times New Roman" w:cs="Times New Roman"/>
          <w:sz w:val="28"/>
          <w:szCs w:val="28"/>
        </w:rPr>
        <w:t xml:space="preserve"> только 48%. </w:t>
      </w:r>
    </w:p>
    <w:p w:rsidR="0019071A" w:rsidRDefault="0019071A" w:rsidP="003D32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71A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071A" w:rsidRPr="0019071A" w:rsidRDefault="0019071A" w:rsidP="00190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7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1.Обеспечить  проведение анализа результатов  анкетирования на педагогическом совете и </w:t>
      </w:r>
      <w:r w:rsidR="003D3282">
        <w:rPr>
          <w:rFonts w:ascii="Times New Roman" w:eastAsia="Times New Roman" w:hAnsi="Times New Roman" w:cs="Times New Roman"/>
          <w:sz w:val="28"/>
          <w:szCs w:val="28"/>
        </w:rPr>
        <w:t>на заседаниях методических объединений</w:t>
      </w:r>
      <w:r w:rsidRPr="001907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071A" w:rsidRPr="0019071A" w:rsidRDefault="0019071A" w:rsidP="0019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1A">
        <w:rPr>
          <w:rFonts w:ascii="Times New Roman" w:eastAsia="Times New Roman" w:hAnsi="Times New Roman" w:cs="Times New Roman"/>
          <w:sz w:val="28"/>
          <w:szCs w:val="28"/>
        </w:rPr>
        <w:t xml:space="preserve">2. С целью преодоления профессиональных затруднений педагогов, выявленных в ходе анкетирования, обеспечить </w:t>
      </w:r>
      <w:r w:rsidR="003D328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методическому совету </w:t>
      </w:r>
      <w:r w:rsidRPr="0019071A">
        <w:rPr>
          <w:rFonts w:ascii="Times New Roman" w:eastAsia="Times New Roman" w:hAnsi="Times New Roman" w:cs="Times New Roman"/>
          <w:sz w:val="28"/>
          <w:szCs w:val="28"/>
        </w:rPr>
        <w:t xml:space="preserve">разработку плана  методической поддержки и профессионального развития педагогов. </w:t>
      </w:r>
    </w:p>
    <w:p w:rsidR="0019071A" w:rsidRPr="0019071A" w:rsidRDefault="0019071A" w:rsidP="0019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1A">
        <w:rPr>
          <w:rFonts w:ascii="Times New Roman" w:eastAsia="Times New Roman" w:hAnsi="Times New Roman" w:cs="Times New Roman"/>
          <w:sz w:val="28"/>
          <w:szCs w:val="28"/>
        </w:rPr>
        <w:t xml:space="preserve">3. Учесть результаты проведенного анкетирования профессиональных затруднений для оказания адресной помощи </w:t>
      </w:r>
      <w:r w:rsidR="003D3282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19071A">
        <w:rPr>
          <w:rFonts w:ascii="Times New Roman" w:eastAsia="Times New Roman" w:hAnsi="Times New Roman" w:cs="Times New Roman"/>
          <w:sz w:val="28"/>
          <w:szCs w:val="28"/>
        </w:rPr>
        <w:t xml:space="preserve"> в вопросах удовлетворения его образовательных запросов.  </w:t>
      </w:r>
    </w:p>
    <w:p w:rsidR="0019071A" w:rsidRPr="0019071A" w:rsidRDefault="0019071A" w:rsidP="0019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D" w:rsidRDefault="00C22B2D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4" w:rsidRPr="001B5B49" w:rsidRDefault="00A67E94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49">
        <w:rPr>
          <w:rFonts w:ascii="Times New Roman" w:hAnsi="Times New Roman" w:cs="Times New Roman"/>
          <w:b/>
          <w:sz w:val="28"/>
          <w:szCs w:val="28"/>
        </w:rPr>
        <w:t xml:space="preserve">Определение затруднений педагогов </w:t>
      </w:r>
    </w:p>
    <w:p w:rsidR="00A67E94" w:rsidRDefault="00A67E94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49">
        <w:rPr>
          <w:rFonts w:ascii="Times New Roman" w:hAnsi="Times New Roman" w:cs="Times New Roman"/>
          <w:b/>
          <w:sz w:val="28"/>
          <w:szCs w:val="28"/>
        </w:rPr>
        <w:t>при организации образовательного процесса</w:t>
      </w:r>
    </w:p>
    <w:p w:rsidR="001B5B49" w:rsidRPr="001B5B49" w:rsidRDefault="001B5B49" w:rsidP="001907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31" w:type="dxa"/>
        <w:tblLayout w:type="fixed"/>
        <w:tblLook w:val="04A0"/>
      </w:tblPr>
      <w:tblGrid>
        <w:gridCol w:w="817"/>
        <w:gridCol w:w="5245"/>
        <w:gridCol w:w="1275"/>
        <w:gridCol w:w="1276"/>
        <w:gridCol w:w="1276"/>
        <w:gridCol w:w="1242"/>
      </w:tblGrid>
      <w:tr w:rsidR="00C22B2D" w:rsidRPr="00A67E94" w:rsidTr="00C22B2D">
        <w:tc>
          <w:tcPr>
            <w:tcW w:w="817" w:type="dxa"/>
            <w:vMerge w:val="restart"/>
          </w:tcPr>
          <w:p w:rsidR="00C22B2D" w:rsidRPr="00A67E94" w:rsidRDefault="00C22B2D" w:rsidP="0019071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C22B2D" w:rsidRPr="00A67E94" w:rsidRDefault="00C22B2D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Аспект педагогической деятельности</w:t>
            </w:r>
          </w:p>
        </w:tc>
        <w:tc>
          <w:tcPr>
            <w:tcW w:w="5069" w:type="dxa"/>
            <w:gridSpan w:val="4"/>
          </w:tcPr>
          <w:p w:rsidR="00C22B2D" w:rsidRPr="00A67E94" w:rsidRDefault="00C22B2D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Степень затруднения</w:t>
            </w:r>
          </w:p>
        </w:tc>
      </w:tr>
      <w:tr w:rsidR="00C22B2D" w:rsidRPr="00A67E94" w:rsidTr="00C22B2D">
        <w:tc>
          <w:tcPr>
            <w:tcW w:w="817" w:type="dxa"/>
            <w:vMerge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  <w:vMerge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2B2D" w:rsidRPr="00A67E94" w:rsidRDefault="00C22B2D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Очень сильная</w:t>
            </w:r>
          </w:p>
        </w:tc>
        <w:tc>
          <w:tcPr>
            <w:tcW w:w="1276" w:type="dxa"/>
            <w:vAlign w:val="center"/>
          </w:tcPr>
          <w:p w:rsidR="00C22B2D" w:rsidRPr="00A67E94" w:rsidRDefault="00C22B2D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Сильная</w:t>
            </w:r>
          </w:p>
        </w:tc>
        <w:tc>
          <w:tcPr>
            <w:tcW w:w="1276" w:type="dxa"/>
            <w:vAlign w:val="center"/>
          </w:tcPr>
          <w:p w:rsidR="00C22B2D" w:rsidRPr="00A67E94" w:rsidRDefault="00C22B2D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Средняя</w:t>
            </w:r>
          </w:p>
        </w:tc>
        <w:tc>
          <w:tcPr>
            <w:tcW w:w="1242" w:type="dxa"/>
            <w:vAlign w:val="center"/>
          </w:tcPr>
          <w:p w:rsidR="00C22B2D" w:rsidRPr="00A67E94" w:rsidRDefault="00C22B2D" w:rsidP="0019071A">
            <w:pPr>
              <w:jc w:val="center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Слабая</w:t>
            </w:r>
            <w:r>
              <w:rPr>
                <w:rFonts w:cs="Times New Roman"/>
                <w:szCs w:val="28"/>
              </w:rPr>
              <w:t>/</w:t>
            </w:r>
            <w:r w:rsidRPr="00A67E94">
              <w:rPr>
                <w:rFonts w:cs="Times New Roman"/>
                <w:szCs w:val="28"/>
              </w:rPr>
              <w:t>отсутствует</w:t>
            </w: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Тематическое планирование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Поурочное планирование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Планирование самообразования и повышения квалификации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Овладение содержанием обновленных программ и учебников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Умение формулировать цели (задачи) учебного занятия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 xml:space="preserve">Умение отбирать содержание материала к учебному занятию в соответствии с </w:t>
            </w:r>
            <w:r w:rsidRPr="00A67E94">
              <w:rPr>
                <w:rFonts w:cs="Times New Roman"/>
                <w:szCs w:val="28"/>
              </w:rPr>
              <w:lastRenderedPageBreak/>
              <w:t>поставленной задачей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Использование эффективных форм работы на учебном занятии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Использование приемов современных образовательных технологий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Умение проводить самоанализ учебного занятия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Проведение практических</w:t>
            </w:r>
            <w:r>
              <w:rPr>
                <w:rFonts w:cs="Times New Roman"/>
                <w:szCs w:val="28"/>
              </w:rPr>
              <w:t>, лабораторных, контрольных</w:t>
            </w:r>
            <w:r w:rsidRPr="00A67E94">
              <w:rPr>
                <w:rFonts w:cs="Times New Roman"/>
                <w:szCs w:val="28"/>
              </w:rPr>
              <w:t xml:space="preserve"> работ, предусмотренных учебной программой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Осуществление дифференцированного подхода к обучению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 xml:space="preserve">Развитие у </w:t>
            </w:r>
            <w:proofErr w:type="gramStart"/>
            <w:r w:rsidRPr="00A67E94">
              <w:rPr>
                <w:rFonts w:cs="Times New Roman"/>
                <w:szCs w:val="28"/>
              </w:rPr>
              <w:t>обучающихся</w:t>
            </w:r>
            <w:proofErr w:type="gramEnd"/>
            <w:r w:rsidRPr="00A67E94">
              <w:rPr>
                <w:rFonts w:cs="Times New Roman"/>
                <w:szCs w:val="28"/>
              </w:rPr>
              <w:t xml:space="preserve"> интереса к предмету (будущей профессии)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Использование межпредметных связей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Умение описать опыт своей работы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Умение провести анализ учебного занятия коллег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Обеспечение разумной дисциплины на учебном занятии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Учет, оценка знаний, умений, навыков обучающихся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Выявление типичных причин неуспеваемости обучающихся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Использование приемов эффективной педагогической практики, описанных в методической литературе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Использование приемов эффективной педагогической практики, применяемых коллегами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Организация внеклассной работы по предмету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Эффективное использование оснащения кабинета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Система работы с учащимися, имеющими низкую мотивацию к учебе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 xml:space="preserve">Диагностика уровня </w:t>
            </w:r>
            <w:proofErr w:type="spellStart"/>
            <w:r w:rsidRPr="00A67E94">
              <w:rPr>
                <w:rFonts w:cs="Times New Roman"/>
                <w:szCs w:val="28"/>
              </w:rPr>
              <w:t>обученности</w:t>
            </w:r>
            <w:proofErr w:type="spellEnd"/>
            <w:r w:rsidRPr="00A67E94">
              <w:rPr>
                <w:rFonts w:cs="Times New Roman"/>
                <w:szCs w:val="28"/>
              </w:rPr>
              <w:t xml:space="preserve"> учащихся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 xml:space="preserve">Организация исследовательской деятельности </w:t>
            </w:r>
            <w:proofErr w:type="gramStart"/>
            <w:r w:rsidRPr="00A67E94">
              <w:rPr>
                <w:rFonts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C22B2D" w:rsidRPr="00A67E94" w:rsidTr="00C22B2D">
        <w:tc>
          <w:tcPr>
            <w:tcW w:w="817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524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  <w:r w:rsidRPr="00A67E94">
              <w:rPr>
                <w:rFonts w:cs="Times New Roman"/>
                <w:szCs w:val="28"/>
              </w:rPr>
              <w:t>Составление авторской программы</w:t>
            </w:r>
            <w:r>
              <w:rPr>
                <w:rFonts w:cs="Times New Roman"/>
                <w:szCs w:val="28"/>
              </w:rPr>
              <w:t>, электронного пособия или программы по предмету</w:t>
            </w:r>
          </w:p>
        </w:tc>
        <w:tc>
          <w:tcPr>
            <w:tcW w:w="1275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2" w:type="dxa"/>
          </w:tcPr>
          <w:p w:rsidR="00C22B2D" w:rsidRPr="00A67E94" w:rsidRDefault="00C22B2D" w:rsidP="0019071A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Pr="00267153" w:rsidRDefault="004804B3" w:rsidP="0019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4B3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выявить </w:t>
      </w:r>
      <w:r w:rsidR="00C11870" w:rsidRPr="008C4B23">
        <w:rPr>
          <w:rFonts w:ascii="Times New Roman" w:hAnsi="Times New Roman"/>
          <w:sz w:val="28"/>
          <w:szCs w:val="28"/>
        </w:rPr>
        <w:t>затру</w:t>
      </w:r>
      <w:r w:rsidR="00C11870">
        <w:rPr>
          <w:rFonts w:ascii="Times New Roman" w:hAnsi="Times New Roman"/>
          <w:sz w:val="28"/>
          <w:szCs w:val="28"/>
        </w:rPr>
        <w:t>днения педагогов, возникающие</w:t>
      </w:r>
      <w:r w:rsidR="00C11870" w:rsidRPr="008C4B23">
        <w:rPr>
          <w:rFonts w:ascii="Times New Roman" w:hAnsi="Times New Roman"/>
          <w:sz w:val="28"/>
          <w:szCs w:val="28"/>
        </w:rPr>
        <w:t xml:space="preserve"> </w:t>
      </w:r>
      <w:r w:rsidR="00C11870">
        <w:rPr>
          <w:rFonts w:ascii="Times New Roman" w:hAnsi="Times New Roman"/>
          <w:sz w:val="28"/>
          <w:szCs w:val="28"/>
        </w:rPr>
        <w:t>в процессе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 при организации образовательного процесса</w:t>
      </w:r>
      <w:r w:rsidR="00C11870">
        <w:rPr>
          <w:rFonts w:ascii="Times New Roman" w:hAnsi="Times New Roman"/>
          <w:sz w:val="28"/>
          <w:szCs w:val="28"/>
        </w:rPr>
        <w:t xml:space="preserve">; </w:t>
      </w:r>
      <w:r w:rsidR="00C11870" w:rsidRPr="008C4B23">
        <w:rPr>
          <w:rFonts w:ascii="Times New Roman" w:hAnsi="Times New Roman"/>
          <w:sz w:val="28"/>
          <w:szCs w:val="28"/>
        </w:rPr>
        <w:t xml:space="preserve"> сформировать  систему методической поддержки в контексте ориентации на выявление и устранение индивидуальных и типичных профессиональных затруднений</w:t>
      </w:r>
      <w:r w:rsidR="00C11870">
        <w:rPr>
          <w:rFonts w:ascii="Times New Roman" w:hAnsi="Times New Roman"/>
          <w:sz w:val="28"/>
          <w:szCs w:val="28"/>
        </w:rPr>
        <w:t xml:space="preserve">. </w:t>
      </w:r>
      <w:r w:rsidR="00C11870" w:rsidRPr="008C4B23">
        <w:rPr>
          <w:rFonts w:ascii="Times New Roman" w:hAnsi="Times New Roman"/>
          <w:sz w:val="28"/>
          <w:szCs w:val="28"/>
        </w:rPr>
        <w:t xml:space="preserve"> </w:t>
      </w:r>
    </w:p>
    <w:p w:rsidR="00C11870" w:rsidRPr="008C4B23" w:rsidRDefault="00C11870" w:rsidP="001907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B2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11870" w:rsidRPr="008C4B23" w:rsidRDefault="00C11870" w:rsidP="0019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Pr="008C4B23">
        <w:rPr>
          <w:rFonts w:ascii="Times New Roman" w:hAnsi="Times New Roman"/>
          <w:sz w:val="28"/>
          <w:szCs w:val="28"/>
        </w:rPr>
        <w:t>своевременное обнаружение возможных профессиональных затруднений и проблем;</w:t>
      </w:r>
    </w:p>
    <w:p w:rsidR="00C11870" w:rsidRPr="008C4B23" w:rsidRDefault="00C11870" w:rsidP="0019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Pr="008C4B23">
        <w:rPr>
          <w:rFonts w:ascii="Times New Roman" w:hAnsi="Times New Roman"/>
          <w:sz w:val="28"/>
          <w:szCs w:val="28"/>
        </w:rPr>
        <w:t>корректировка</w:t>
      </w:r>
      <w:r w:rsidR="004804B3">
        <w:rPr>
          <w:rFonts w:ascii="Times New Roman" w:hAnsi="Times New Roman"/>
          <w:sz w:val="28"/>
          <w:szCs w:val="28"/>
        </w:rPr>
        <w:t xml:space="preserve"> и устранение </w:t>
      </w:r>
      <w:r w:rsidRPr="008C4B23">
        <w:rPr>
          <w:rFonts w:ascii="Times New Roman" w:hAnsi="Times New Roman"/>
          <w:sz w:val="28"/>
          <w:szCs w:val="28"/>
        </w:rPr>
        <w:t xml:space="preserve">затруднений в системе повышения квалификации и в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4B23">
        <w:rPr>
          <w:rFonts w:ascii="Times New Roman" w:hAnsi="Times New Roman"/>
          <w:sz w:val="28"/>
          <w:szCs w:val="28"/>
        </w:rPr>
        <w:t>процессе личностно-профессионального саморазвития;</w:t>
      </w:r>
    </w:p>
    <w:p w:rsidR="00C11870" w:rsidRPr="008C4B23" w:rsidRDefault="00C11870" w:rsidP="0019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C4B23">
        <w:rPr>
          <w:rFonts w:ascii="Times New Roman" w:hAnsi="Times New Roman"/>
          <w:sz w:val="28"/>
          <w:szCs w:val="28"/>
        </w:rPr>
        <w:t>учет образовательных потребностей педагога по всем направлениям профессионального роста и развития;</w:t>
      </w:r>
    </w:p>
    <w:p w:rsidR="00C11870" w:rsidRPr="008C4B23" w:rsidRDefault="00C11870" w:rsidP="0019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8C4B23">
        <w:rPr>
          <w:rFonts w:ascii="Times New Roman" w:hAnsi="Times New Roman"/>
          <w:sz w:val="28"/>
          <w:szCs w:val="28"/>
        </w:rPr>
        <w:t>планирование и организация методической работы по направлениям выявленных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870" w:rsidRDefault="00C11870" w:rsidP="001907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11870" w:rsidSect="009A0DC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73"/>
    <w:multiLevelType w:val="hybridMultilevel"/>
    <w:tmpl w:val="F95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47A0"/>
    <w:multiLevelType w:val="hybridMultilevel"/>
    <w:tmpl w:val="0FA48DA0"/>
    <w:lvl w:ilvl="0" w:tplc="0EA09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962DC7"/>
    <w:multiLevelType w:val="hybridMultilevel"/>
    <w:tmpl w:val="86889D2A"/>
    <w:lvl w:ilvl="0" w:tplc="8642F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E94"/>
    <w:rsid w:val="00074A3D"/>
    <w:rsid w:val="000C43B7"/>
    <w:rsid w:val="0019071A"/>
    <w:rsid w:val="001B5B49"/>
    <w:rsid w:val="001E055F"/>
    <w:rsid w:val="0025665E"/>
    <w:rsid w:val="002E774D"/>
    <w:rsid w:val="00310E47"/>
    <w:rsid w:val="00324861"/>
    <w:rsid w:val="003D3282"/>
    <w:rsid w:val="004804B3"/>
    <w:rsid w:val="007420C7"/>
    <w:rsid w:val="00950BFB"/>
    <w:rsid w:val="0097597E"/>
    <w:rsid w:val="009A0DCB"/>
    <w:rsid w:val="009D40BC"/>
    <w:rsid w:val="00A67E94"/>
    <w:rsid w:val="00AF464D"/>
    <w:rsid w:val="00B17AE6"/>
    <w:rsid w:val="00C11870"/>
    <w:rsid w:val="00C22B2D"/>
    <w:rsid w:val="00CE6A9A"/>
    <w:rsid w:val="00D24B5C"/>
    <w:rsid w:val="00D55648"/>
    <w:rsid w:val="00E5705C"/>
    <w:rsid w:val="00FB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9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A67E9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30</cp:revision>
  <dcterms:created xsi:type="dcterms:W3CDTF">2018-12-06T10:46:00Z</dcterms:created>
  <dcterms:modified xsi:type="dcterms:W3CDTF">2019-11-11T08:42:00Z</dcterms:modified>
</cp:coreProperties>
</file>